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78BA3D" w14:textId="77777777" w:rsidR="00326203" w:rsidRPr="00326203" w:rsidRDefault="00326203" w:rsidP="00326203">
      <w:pPr>
        <w:rPr>
          <w:rFonts w:ascii="Cambria Math" w:hAnsi="Cambria Math" w:cs="Cambria Math"/>
        </w:rPr>
      </w:pPr>
      <w:proofErr w:type="spellStart"/>
      <w:r w:rsidRPr="00326203">
        <w:rPr>
          <w:rFonts w:ascii="Cambria Math" w:hAnsi="Cambria Math" w:cs="Cambria Math"/>
        </w:rPr>
        <w:t>možnosť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pripraviť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naraz</w:t>
      </w:r>
      <w:proofErr w:type="spellEnd"/>
      <w:r w:rsidRPr="00326203">
        <w:rPr>
          <w:rFonts w:ascii="Cambria Math" w:hAnsi="Cambria Math" w:cs="Cambria Math"/>
        </w:rPr>
        <w:t xml:space="preserve"> 2 </w:t>
      </w:r>
      <w:proofErr w:type="spellStart"/>
      <w:r w:rsidRPr="00326203">
        <w:rPr>
          <w:rFonts w:ascii="Cambria Math" w:hAnsi="Cambria Math" w:cs="Cambria Math"/>
        </w:rPr>
        <w:t>sendviče</w:t>
      </w:r>
      <w:proofErr w:type="spellEnd"/>
    </w:p>
    <w:p w14:paraId="2A8D9266" w14:textId="77777777" w:rsidR="00326203" w:rsidRPr="00326203" w:rsidRDefault="00326203" w:rsidP="00326203">
      <w:pPr>
        <w:rPr>
          <w:rFonts w:ascii="Cambria Math" w:hAnsi="Cambria Math" w:cs="Cambria Math"/>
        </w:rPr>
      </w:pPr>
      <w:proofErr w:type="spellStart"/>
      <w:r w:rsidRPr="00326203">
        <w:rPr>
          <w:rFonts w:ascii="Cambria Math" w:hAnsi="Cambria Math" w:cs="Cambria Math"/>
        </w:rPr>
        <w:t>kontrolky</w:t>
      </w:r>
      <w:proofErr w:type="spellEnd"/>
      <w:r w:rsidRPr="00326203">
        <w:rPr>
          <w:rFonts w:ascii="Cambria Math" w:hAnsi="Cambria Math" w:cs="Cambria Math"/>
        </w:rPr>
        <w:t xml:space="preserve">: </w:t>
      </w:r>
      <w:proofErr w:type="spellStart"/>
      <w:r w:rsidRPr="00326203">
        <w:rPr>
          <w:rFonts w:ascii="Cambria Math" w:hAnsi="Cambria Math" w:cs="Cambria Math"/>
        </w:rPr>
        <w:t>pod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napätím</w:t>
      </w:r>
      <w:proofErr w:type="spellEnd"/>
      <w:r w:rsidRPr="00326203">
        <w:rPr>
          <w:rFonts w:ascii="Cambria Math" w:hAnsi="Cambria Math" w:cs="Cambria Math"/>
        </w:rPr>
        <w:t xml:space="preserve"> / </w:t>
      </w:r>
      <w:proofErr w:type="spellStart"/>
      <w:r w:rsidRPr="00326203">
        <w:rPr>
          <w:rFonts w:ascii="Cambria Math" w:hAnsi="Cambria Math" w:cs="Cambria Math"/>
        </w:rPr>
        <w:t>pripravený</w:t>
      </w:r>
      <w:proofErr w:type="spellEnd"/>
      <w:r w:rsidRPr="00326203">
        <w:rPr>
          <w:rFonts w:ascii="Cambria Math" w:hAnsi="Cambria Math" w:cs="Cambria Math"/>
        </w:rPr>
        <w:t xml:space="preserve"> na </w:t>
      </w:r>
      <w:proofErr w:type="spellStart"/>
      <w:r w:rsidRPr="00326203">
        <w:rPr>
          <w:rFonts w:ascii="Cambria Math" w:hAnsi="Cambria Math" w:cs="Cambria Math"/>
        </w:rPr>
        <w:t>opekanie</w:t>
      </w:r>
      <w:proofErr w:type="spellEnd"/>
    </w:p>
    <w:p w14:paraId="14361D89" w14:textId="77777777" w:rsidR="00326203" w:rsidRPr="00326203" w:rsidRDefault="00326203" w:rsidP="00326203">
      <w:pPr>
        <w:rPr>
          <w:rFonts w:ascii="Cambria Math" w:hAnsi="Cambria Math" w:cs="Cambria Math"/>
        </w:rPr>
      </w:pPr>
      <w:proofErr w:type="spellStart"/>
      <w:r w:rsidRPr="00326203">
        <w:rPr>
          <w:rFonts w:ascii="Cambria Math" w:hAnsi="Cambria Math" w:cs="Cambria Math"/>
        </w:rPr>
        <w:t>nepriľnavý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povrch</w:t>
      </w:r>
      <w:proofErr w:type="spellEnd"/>
    </w:p>
    <w:p w14:paraId="7B17D95F" w14:textId="77777777" w:rsidR="00326203" w:rsidRPr="00326203" w:rsidRDefault="00326203" w:rsidP="00326203">
      <w:pPr>
        <w:rPr>
          <w:rFonts w:ascii="Cambria Math" w:hAnsi="Cambria Math" w:cs="Cambria Math"/>
        </w:rPr>
      </w:pPr>
      <w:proofErr w:type="spellStart"/>
      <w:r w:rsidRPr="00326203">
        <w:rPr>
          <w:rFonts w:ascii="Cambria Math" w:hAnsi="Cambria Math" w:cs="Cambria Math"/>
        </w:rPr>
        <w:t>jednoduché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čistenie</w:t>
      </w:r>
      <w:proofErr w:type="spellEnd"/>
    </w:p>
    <w:p w14:paraId="5CFB1216" w14:textId="77777777" w:rsidR="00326203" w:rsidRPr="00326203" w:rsidRDefault="00326203" w:rsidP="00326203">
      <w:pPr>
        <w:rPr>
          <w:rFonts w:ascii="Cambria Math" w:hAnsi="Cambria Math" w:cs="Cambria Math"/>
        </w:rPr>
      </w:pPr>
      <w:proofErr w:type="spellStart"/>
      <w:r w:rsidRPr="00326203">
        <w:rPr>
          <w:rFonts w:ascii="Cambria Math" w:hAnsi="Cambria Math" w:cs="Cambria Math"/>
        </w:rPr>
        <w:t>držiak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kábla</w:t>
      </w:r>
      <w:proofErr w:type="spellEnd"/>
    </w:p>
    <w:p w14:paraId="37634C3E" w14:textId="26F1CA82" w:rsidR="00481B83" w:rsidRPr="00C34403" w:rsidRDefault="00326203" w:rsidP="00326203">
      <w:proofErr w:type="spellStart"/>
      <w:r w:rsidRPr="00326203">
        <w:rPr>
          <w:rFonts w:ascii="Cambria Math" w:hAnsi="Cambria Math" w:cs="Cambria Math"/>
        </w:rPr>
        <w:t>dĺžka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napájacieho</w:t>
      </w:r>
      <w:proofErr w:type="spellEnd"/>
      <w:r w:rsidRPr="00326203">
        <w:rPr>
          <w:rFonts w:ascii="Cambria Math" w:hAnsi="Cambria Math" w:cs="Cambria Math"/>
        </w:rPr>
        <w:t xml:space="preserve"> </w:t>
      </w:r>
      <w:proofErr w:type="spellStart"/>
      <w:r w:rsidRPr="00326203">
        <w:rPr>
          <w:rFonts w:ascii="Cambria Math" w:hAnsi="Cambria Math" w:cs="Cambria Math"/>
        </w:rPr>
        <w:t>kábla</w:t>
      </w:r>
      <w:proofErr w:type="spellEnd"/>
      <w:r w:rsidRPr="00326203">
        <w:rPr>
          <w:rFonts w:ascii="Cambria Math" w:hAnsi="Cambria Math" w:cs="Cambria Math"/>
        </w:rPr>
        <w:t>: 85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2023-01-16T14:41:00Z</dcterms:created>
  <dcterms:modified xsi:type="dcterms:W3CDTF">2023-01-16T14:41:00Z</dcterms:modified>
</cp:coreProperties>
</file>